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69" w:rsidRPr="000204CE" w:rsidRDefault="0050157A">
      <w:pPr>
        <w:rPr>
          <w:b/>
          <w:sz w:val="28"/>
          <w:szCs w:val="28"/>
        </w:rPr>
      </w:pPr>
      <w:r w:rsidRPr="000204CE">
        <w:rPr>
          <w:b/>
          <w:sz w:val="28"/>
          <w:szCs w:val="28"/>
        </w:rPr>
        <w:t>Roots for Success – Design Notes 1</w:t>
      </w:r>
      <w:r w:rsidR="00C800D9">
        <w:rPr>
          <w:b/>
          <w:sz w:val="28"/>
          <w:szCs w:val="28"/>
        </w:rPr>
        <w:t>6</w:t>
      </w:r>
      <w:r w:rsidRPr="000204CE">
        <w:rPr>
          <w:b/>
          <w:sz w:val="28"/>
          <w:szCs w:val="28"/>
        </w:rPr>
        <w:t>.</w:t>
      </w:r>
      <w:r w:rsidR="00C800D9">
        <w:rPr>
          <w:b/>
          <w:sz w:val="28"/>
          <w:szCs w:val="28"/>
        </w:rPr>
        <w:t>4</w:t>
      </w:r>
      <w:r w:rsidRPr="000204CE">
        <w:rPr>
          <w:b/>
          <w:sz w:val="28"/>
          <w:szCs w:val="28"/>
        </w:rPr>
        <w:t>.15</w:t>
      </w:r>
    </w:p>
    <w:p w:rsidR="0050157A" w:rsidRDefault="0050157A">
      <w:r>
        <w:rPr>
          <w:noProof/>
          <w:lang w:eastAsia="en-GB"/>
        </w:rPr>
        <w:drawing>
          <wp:inline distT="0" distB="0" distL="0" distR="0">
            <wp:extent cx="5731510" cy="3223895"/>
            <wp:effectExtent l="19050" t="0" r="2540" b="0"/>
            <wp:docPr id="1" name="Picture 0" descr="root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ts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57A" w:rsidRDefault="0050157A" w:rsidP="0050157A">
      <w:pPr>
        <w:pStyle w:val="ListParagraph"/>
        <w:numPr>
          <w:ilvl w:val="0"/>
          <w:numId w:val="1"/>
        </w:numPr>
      </w:pPr>
      <w:r>
        <w:t>Link logo to home page</w:t>
      </w:r>
    </w:p>
    <w:p w:rsidR="0050157A" w:rsidRDefault="0050157A" w:rsidP="0050157A">
      <w:pPr>
        <w:pStyle w:val="ListParagraph"/>
        <w:numPr>
          <w:ilvl w:val="0"/>
          <w:numId w:val="1"/>
        </w:numPr>
      </w:pPr>
      <w:r>
        <w:t>Icons for linked in, twitter and facebook. Only display these if information is entered into cms</w:t>
      </w:r>
    </w:p>
    <w:p w:rsidR="0050157A" w:rsidRDefault="0050157A" w:rsidP="0050157A">
      <w:pPr>
        <w:pStyle w:val="ListParagraph"/>
        <w:numPr>
          <w:ilvl w:val="0"/>
          <w:numId w:val="1"/>
        </w:numPr>
      </w:pPr>
      <w:r>
        <w:t xml:space="preserve">Signup form. For the time being add the information to database. Later may have </w:t>
      </w:r>
      <w:proofErr w:type="spellStart"/>
      <w:r>
        <w:t>mailchimp</w:t>
      </w:r>
      <w:proofErr w:type="spellEnd"/>
      <w:r>
        <w:t xml:space="preserve"> newsletter</w:t>
      </w:r>
    </w:p>
    <w:p w:rsidR="0050157A" w:rsidRDefault="0050157A" w:rsidP="0050157A">
      <w:pPr>
        <w:pStyle w:val="ListParagraph"/>
        <w:numPr>
          <w:ilvl w:val="0"/>
          <w:numId w:val="1"/>
        </w:numPr>
      </w:pPr>
      <w:r>
        <w:t>Navigation, top left. On about us, services this opens. Current page colour is blue</w:t>
      </w:r>
      <w:r w:rsidR="00277EBC">
        <w:t xml:space="preserve"> with underline.</w:t>
      </w:r>
    </w:p>
    <w:p w:rsidR="00277EBC" w:rsidRDefault="00277EBC" w:rsidP="00BE2613">
      <w:pPr>
        <w:ind w:left="360"/>
      </w:pPr>
      <w:r>
        <w:t xml:space="preserve">If in a section such as real conversations the </w:t>
      </w:r>
      <w:proofErr w:type="gramStart"/>
      <w:r>
        <w:t>services is</w:t>
      </w:r>
      <w:proofErr w:type="gramEnd"/>
      <w:r>
        <w:t xml:space="preserve"> blue and underlined and current page is blue.</w:t>
      </w:r>
    </w:p>
    <w:p w:rsidR="0050157A" w:rsidRDefault="0050157A" w:rsidP="0050157A">
      <w:pPr>
        <w:pStyle w:val="ListParagraph"/>
        <w:numPr>
          <w:ilvl w:val="0"/>
          <w:numId w:val="1"/>
        </w:numPr>
      </w:pPr>
      <w:r>
        <w:t>There is no page for about us and services. Open the navigation and display the first page in the list</w:t>
      </w:r>
    </w:p>
    <w:p w:rsidR="008174A7" w:rsidRDefault="008174A7" w:rsidP="008174A7">
      <w:pPr>
        <w:pStyle w:val="ListParagraph"/>
        <w:numPr>
          <w:ilvl w:val="0"/>
          <w:numId w:val="1"/>
        </w:numPr>
      </w:pPr>
      <w:r>
        <w:t>Footer</w:t>
      </w:r>
    </w:p>
    <w:p w:rsidR="008174A7" w:rsidRDefault="008174A7" w:rsidP="008174A7">
      <w:pPr>
        <w:pStyle w:val="ListParagraph"/>
        <w:numPr>
          <w:ilvl w:val="1"/>
          <w:numId w:val="1"/>
        </w:numPr>
      </w:pPr>
      <w:r>
        <w:t>Terms and Conditions  Simple text page</w:t>
      </w:r>
    </w:p>
    <w:p w:rsidR="008174A7" w:rsidRDefault="008174A7" w:rsidP="008174A7">
      <w:pPr>
        <w:pStyle w:val="ListParagraph"/>
        <w:numPr>
          <w:ilvl w:val="1"/>
          <w:numId w:val="1"/>
        </w:numPr>
      </w:pPr>
      <w:r>
        <w:t>Cookies  one page Simple text page</w:t>
      </w:r>
    </w:p>
    <w:p w:rsidR="008174A7" w:rsidRDefault="008174A7" w:rsidP="008174A7">
      <w:pPr>
        <w:pStyle w:val="ListParagraph"/>
        <w:numPr>
          <w:ilvl w:val="1"/>
          <w:numId w:val="1"/>
        </w:numPr>
      </w:pPr>
      <w:r>
        <w:t xml:space="preserve">Design Hartley &amp; Soul links to </w:t>
      </w:r>
      <w:hyperlink r:id="rId6" w:history="1">
        <w:r w:rsidRPr="0072234E">
          <w:rPr>
            <w:rStyle w:val="Hyperlink"/>
          </w:rPr>
          <w:t>http://www.hartleyandsoul.com/</w:t>
        </w:r>
      </w:hyperlink>
      <w:r>
        <w:t xml:space="preserve"> open in new window</w:t>
      </w:r>
    </w:p>
    <w:p w:rsidR="008174A7" w:rsidRDefault="008174A7" w:rsidP="008174A7">
      <w:pPr>
        <w:pStyle w:val="ListParagraph"/>
        <w:numPr>
          <w:ilvl w:val="1"/>
          <w:numId w:val="1"/>
        </w:numPr>
      </w:pPr>
      <w:r>
        <w:t xml:space="preserve">Build singernet  links to </w:t>
      </w:r>
      <w:hyperlink r:id="rId7" w:history="1">
        <w:r w:rsidRPr="0072234E">
          <w:rPr>
            <w:rStyle w:val="Hyperlink"/>
          </w:rPr>
          <w:t>http://www.singernet.co.uk/</w:t>
        </w:r>
      </w:hyperlink>
      <w:r>
        <w:t xml:space="preserve"> open in new window</w:t>
      </w:r>
    </w:p>
    <w:p w:rsidR="008174A7" w:rsidRDefault="008174A7">
      <w:r>
        <w:br w:type="page"/>
      </w:r>
    </w:p>
    <w:p w:rsidR="008174A7" w:rsidRPr="004522B3" w:rsidRDefault="008174A7" w:rsidP="008174A7">
      <w:pPr>
        <w:rPr>
          <w:b/>
          <w:sz w:val="28"/>
          <w:szCs w:val="28"/>
        </w:rPr>
      </w:pPr>
      <w:r w:rsidRPr="004522B3">
        <w:rPr>
          <w:b/>
          <w:sz w:val="28"/>
          <w:szCs w:val="28"/>
        </w:rPr>
        <w:lastRenderedPageBreak/>
        <w:t>Home page</w:t>
      </w:r>
    </w:p>
    <w:p w:rsidR="008174A7" w:rsidRDefault="000471CD" w:rsidP="008174A7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71.75pt;margin-top:179.3pt;width:24.75pt;height:159.75pt;flip:y;z-index:25166028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27" type="#_x0000_t32" style="position:absolute;margin-left:45.75pt;margin-top:118.55pt;width:143.25pt;height:197.25pt;flip:y;z-index:25165926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26" type="#_x0000_t32" style="position:absolute;margin-left:24pt;margin-top:87.8pt;width:147.75pt;height:211.5pt;flip:y;z-index:251658240" o:connectortype="straight">
            <v:stroke endarrow="block"/>
          </v:shape>
        </w:pict>
      </w:r>
      <w:r w:rsidR="008174A7">
        <w:rPr>
          <w:noProof/>
          <w:lang w:eastAsia="en-GB"/>
        </w:rPr>
        <w:drawing>
          <wp:inline distT="0" distB="0" distL="0" distR="0">
            <wp:extent cx="5731510" cy="3223895"/>
            <wp:effectExtent l="19050" t="0" r="2540" b="0"/>
            <wp:docPr id="2" name="Picture 1" descr="root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ts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4A7" w:rsidRDefault="008174A7" w:rsidP="008174A7">
      <w:r>
        <w:t>Fields</w:t>
      </w:r>
    </w:p>
    <w:p w:rsidR="008174A7" w:rsidRDefault="008174A7" w:rsidP="008174A7">
      <w:r>
        <w:t>Title</w:t>
      </w:r>
      <w:r>
        <w:br/>
        <w:t>text box</w:t>
      </w:r>
    </w:p>
    <w:p w:rsidR="008174A7" w:rsidRDefault="008174A7" w:rsidP="008174A7">
      <w:r>
        <w:t>Module for the sections same as HLR</w:t>
      </w:r>
      <w:r>
        <w:br/>
        <w:t>each has</w:t>
      </w:r>
    </w:p>
    <w:p w:rsidR="008174A7" w:rsidRDefault="008174A7" w:rsidP="008174A7">
      <w:pPr>
        <w:pStyle w:val="ListParagraph"/>
        <w:numPr>
          <w:ilvl w:val="0"/>
          <w:numId w:val="3"/>
        </w:numPr>
      </w:pPr>
      <w:r>
        <w:t>Heading</w:t>
      </w:r>
    </w:p>
    <w:p w:rsidR="008174A7" w:rsidRDefault="008174A7" w:rsidP="008174A7">
      <w:pPr>
        <w:pStyle w:val="ListParagraph"/>
        <w:numPr>
          <w:ilvl w:val="0"/>
          <w:numId w:val="3"/>
        </w:numPr>
      </w:pPr>
      <w:r>
        <w:t>Image</w:t>
      </w:r>
    </w:p>
    <w:p w:rsidR="008174A7" w:rsidRDefault="008174A7" w:rsidP="008174A7">
      <w:pPr>
        <w:pStyle w:val="ListParagraph"/>
        <w:numPr>
          <w:ilvl w:val="0"/>
          <w:numId w:val="3"/>
        </w:numPr>
      </w:pPr>
      <w:r>
        <w:t>summary text</w:t>
      </w:r>
    </w:p>
    <w:p w:rsidR="008174A7" w:rsidRDefault="008174A7" w:rsidP="008174A7">
      <w:pPr>
        <w:pStyle w:val="ListParagraph"/>
        <w:numPr>
          <w:ilvl w:val="0"/>
          <w:numId w:val="3"/>
        </w:numPr>
      </w:pPr>
      <w:r>
        <w:t>link</w:t>
      </w:r>
    </w:p>
    <w:p w:rsidR="008174A7" w:rsidRPr="006C6983" w:rsidRDefault="00485016" w:rsidP="008174A7">
      <w:r>
        <w:t>Home page must not scroll</w:t>
      </w:r>
      <w:r w:rsidR="00E86266">
        <w:br w:type="page"/>
      </w:r>
      <w:r w:rsidR="00E86266" w:rsidRPr="004522B3">
        <w:rPr>
          <w:b/>
          <w:sz w:val="28"/>
          <w:szCs w:val="28"/>
        </w:rPr>
        <w:lastRenderedPageBreak/>
        <w:t>About Us, Guiding principles, Sub pages of se</w:t>
      </w:r>
      <w:r w:rsidR="00FB33F6">
        <w:rPr>
          <w:b/>
          <w:sz w:val="28"/>
          <w:szCs w:val="28"/>
        </w:rPr>
        <w:t>r</w:t>
      </w:r>
      <w:r w:rsidR="00E86266" w:rsidRPr="004522B3">
        <w:rPr>
          <w:b/>
          <w:sz w:val="28"/>
          <w:szCs w:val="28"/>
        </w:rPr>
        <w:t xml:space="preserve">vices. All same </w:t>
      </w:r>
      <w:proofErr w:type="gramStart"/>
      <w:r w:rsidR="00E86266" w:rsidRPr="004522B3">
        <w:rPr>
          <w:b/>
          <w:sz w:val="28"/>
          <w:szCs w:val="28"/>
        </w:rPr>
        <w:t>format</w:t>
      </w:r>
      <w:proofErr w:type="gramEnd"/>
    </w:p>
    <w:p w:rsidR="00E86266" w:rsidRDefault="000471CD" w:rsidP="008174A7">
      <w:r>
        <w:rPr>
          <w:noProof/>
          <w:lang w:eastAsia="en-GB"/>
        </w:rPr>
        <w:pict>
          <v:shape id="_x0000_s1031" type="#_x0000_t32" style="position:absolute;margin-left:35.25pt;margin-top:106.55pt;width:154.5pt;height:220.5pt;flip:y;z-index:25166336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0" type="#_x0000_t32" style="position:absolute;margin-left:50.25pt;margin-top:144.05pt;width:228pt;height:210.75pt;flip:y;z-index:25166233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29" type="#_x0000_t32" style="position:absolute;margin-left:23.25pt;margin-top:84.8pt;width:241.5pt;height:215.25pt;flip:y;z-index:251661312" o:connectortype="straight">
            <v:stroke endarrow="block"/>
          </v:shape>
        </w:pict>
      </w:r>
      <w:r w:rsidR="00E86266">
        <w:rPr>
          <w:noProof/>
          <w:lang w:eastAsia="en-GB"/>
        </w:rPr>
        <w:drawing>
          <wp:inline distT="0" distB="0" distL="0" distR="0">
            <wp:extent cx="5731510" cy="3223895"/>
            <wp:effectExtent l="19050" t="0" r="2540" b="0"/>
            <wp:docPr id="3" name="Picture 2" descr="root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ts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266" w:rsidRDefault="00E86266" w:rsidP="008174A7">
      <w:r>
        <w:t>Fields</w:t>
      </w:r>
    </w:p>
    <w:p w:rsidR="00E86266" w:rsidRDefault="00E86266" w:rsidP="008174A7">
      <w:r>
        <w:t>Title</w:t>
      </w:r>
    </w:p>
    <w:p w:rsidR="00E86266" w:rsidRDefault="00E86266" w:rsidP="008174A7">
      <w:r>
        <w:t>Image</w:t>
      </w:r>
    </w:p>
    <w:p w:rsidR="00E86266" w:rsidRDefault="00E86266" w:rsidP="008174A7">
      <w:proofErr w:type="gramStart"/>
      <w:r>
        <w:t>Textbox.</w:t>
      </w:r>
      <w:proofErr w:type="gramEnd"/>
      <w:r>
        <w:t xml:space="preserve"> </w:t>
      </w:r>
    </w:p>
    <w:p w:rsidR="00E86266" w:rsidRDefault="00E86266" w:rsidP="008174A7">
      <w:r>
        <w:t>If no image the text box fills the text area</w:t>
      </w:r>
      <w:r w:rsidR="00341087">
        <w:t xml:space="preserve"> (</w:t>
      </w:r>
      <w:proofErr w:type="spellStart"/>
      <w:r w:rsidR="00341087">
        <w:t>eg</w:t>
      </w:r>
      <w:proofErr w:type="spellEnd"/>
      <w:r w:rsidR="00341087">
        <w:t xml:space="preserve"> open facilitation)</w:t>
      </w:r>
    </w:p>
    <w:p w:rsidR="00C748B0" w:rsidRDefault="00C748B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522B3" w:rsidRDefault="00C748B0" w:rsidP="008174A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Client Experience</w:t>
      </w:r>
    </w:p>
    <w:p w:rsidR="00C748B0" w:rsidRDefault="00C748B0" w:rsidP="008174A7">
      <w:r>
        <w:rPr>
          <w:noProof/>
          <w:lang w:eastAsia="en-GB"/>
        </w:rPr>
        <w:pict>
          <v:shape id="_x0000_s1035" type="#_x0000_t32" style="position:absolute;margin-left:69pt;margin-top:181.1pt;width:186.75pt;height:276.75pt;flip:y;z-index:25166745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4" type="#_x0000_t32" style="position:absolute;margin-left:58.5pt;margin-top:174.35pt;width:111pt;height:283.5pt;flip:y;z-index:25166643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3" type="#_x0000_t32" style="position:absolute;margin-left:58.5pt;margin-top:121.85pt;width:191.25pt;height:313.5pt;flip:y;z-index:25166540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2" type="#_x0000_t32" style="position:absolute;margin-left:87.75pt;margin-top:126.35pt;width:63pt;height:282.75pt;flip:y;z-index:251664384" o:connectortype="straight">
            <v:stroke endarrow="block"/>
          </v:shape>
        </w:pict>
      </w:r>
      <w:r>
        <w:rPr>
          <w:noProof/>
          <w:lang w:eastAsia="en-GB"/>
        </w:rPr>
        <w:drawing>
          <wp:inline distT="0" distB="0" distL="0" distR="0">
            <wp:extent cx="5731510" cy="4585335"/>
            <wp:effectExtent l="19050" t="0" r="2540" b="0"/>
            <wp:docPr id="4" name="Picture 3" descr="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2B3" w:rsidRDefault="005357D8" w:rsidP="008174A7">
      <w:proofErr w:type="gramStart"/>
      <w:r>
        <w:t>page</w:t>
      </w:r>
      <w:proofErr w:type="gramEnd"/>
      <w:r>
        <w:t xml:space="preserve"> scrolls</w:t>
      </w:r>
    </w:p>
    <w:p w:rsidR="00C748B0" w:rsidRDefault="00C748B0" w:rsidP="008174A7">
      <w:r>
        <w:t>Our clients include</w:t>
      </w:r>
      <w:r>
        <w:tab/>
        <w:t>- text box with links</w:t>
      </w:r>
    </w:p>
    <w:p w:rsidR="00C748B0" w:rsidRDefault="00C748B0" w:rsidP="008174A7">
      <w:proofErr w:type="spellStart"/>
      <w:r>
        <w:t>Telefonica</w:t>
      </w:r>
      <w:proofErr w:type="spellEnd"/>
      <w:r>
        <w:tab/>
      </w:r>
      <w:r>
        <w:tab/>
        <w:t>- this is a youtube video. The title, name, company and video will change</w:t>
      </w:r>
    </w:p>
    <w:p w:rsidR="00C748B0" w:rsidRDefault="00C748B0" w:rsidP="00C748B0">
      <w:pPr>
        <w:ind w:left="2160" w:hanging="2160"/>
      </w:pPr>
      <w:r>
        <w:t>5 clients</w:t>
      </w:r>
      <w:r>
        <w:tab/>
        <w:t xml:space="preserve">- these will change. When you click on a client a page like Amanda </w:t>
      </w:r>
      <w:proofErr w:type="spellStart"/>
      <w:r>
        <w:t>Muckalt</w:t>
      </w:r>
      <w:proofErr w:type="spellEnd"/>
      <w:r>
        <w:t xml:space="preserve"> will appear in a popup</w:t>
      </w:r>
    </w:p>
    <w:p w:rsidR="00C748B0" w:rsidRDefault="00C748B0" w:rsidP="00C748B0">
      <w:pPr>
        <w:ind w:left="2160" w:hanging="2160"/>
      </w:pPr>
      <w:r>
        <w:t>Back Next box</w:t>
      </w:r>
      <w:r>
        <w:tab/>
        <w:t>this will link to another page which looks the same but with different clients, that is there will be many more than 5 clients.</w:t>
      </w:r>
    </w:p>
    <w:p w:rsidR="00FB2B29" w:rsidRDefault="00FB2B2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B3C4F" w:rsidRDefault="002B3C4F" w:rsidP="008174A7">
      <w:pPr>
        <w:rPr>
          <w:b/>
          <w:sz w:val="28"/>
          <w:szCs w:val="28"/>
        </w:rPr>
      </w:pPr>
      <w:r w:rsidRPr="002B3C4F">
        <w:rPr>
          <w:b/>
          <w:sz w:val="28"/>
          <w:szCs w:val="28"/>
        </w:rPr>
        <w:lastRenderedPageBreak/>
        <w:t xml:space="preserve">Current Thinking </w:t>
      </w:r>
      <w:r>
        <w:rPr>
          <w:b/>
          <w:sz w:val="28"/>
          <w:szCs w:val="28"/>
        </w:rPr>
        <w:t xml:space="preserve">  </w:t>
      </w:r>
    </w:p>
    <w:p w:rsidR="002B3C4F" w:rsidRDefault="006C6983" w:rsidP="002B3C4F">
      <w:pPr>
        <w:pStyle w:val="ListParagraph"/>
        <w:numPr>
          <w:ilvl w:val="0"/>
          <w:numId w:val="4"/>
        </w:numPr>
      </w:pPr>
      <w:r>
        <w:t xml:space="preserve">This is </w:t>
      </w:r>
      <w:r w:rsidR="008D3FFB">
        <w:t xml:space="preserve">the </w:t>
      </w:r>
      <w:r>
        <w:t>blog</w:t>
      </w:r>
    </w:p>
    <w:p w:rsidR="006C6983" w:rsidRDefault="00F63DB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5731510" cy="4585335"/>
            <wp:effectExtent l="19050" t="0" r="2540" b="0"/>
            <wp:docPr id="5" name="Picture 4" descr="c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DBE" w:rsidRDefault="00F63DBE" w:rsidP="00F63DBE">
      <w:pPr>
        <w:pStyle w:val="ListParagraph"/>
        <w:numPr>
          <w:ilvl w:val="0"/>
          <w:numId w:val="4"/>
        </w:numPr>
      </w:pPr>
      <w:r w:rsidRPr="00F63DBE">
        <w:t>First 6 items are the latest in the blog</w:t>
      </w:r>
    </w:p>
    <w:p w:rsidR="00F63DBE" w:rsidRDefault="00F63DBE" w:rsidP="00F63DBE">
      <w:pPr>
        <w:pStyle w:val="ListParagraph"/>
        <w:numPr>
          <w:ilvl w:val="0"/>
          <w:numId w:val="4"/>
        </w:numPr>
      </w:pPr>
      <w:r>
        <w:t>Other blog items do not display the image</w:t>
      </w:r>
    </w:p>
    <w:p w:rsidR="00F63DBE" w:rsidRDefault="00F63DBE" w:rsidP="00F63DBE">
      <w:pPr>
        <w:pStyle w:val="ListParagraph"/>
        <w:numPr>
          <w:ilvl w:val="0"/>
          <w:numId w:val="4"/>
        </w:numPr>
      </w:pPr>
      <w:r>
        <w:t>Each blog item has</w:t>
      </w:r>
    </w:p>
    <w:p w:rsidR="00F63DBE" w:rsidRDefault="00F63DBE" w:rsidP="00F63DBE">
      <w:pPr>
        <w:pStyle w:val="ListParagraph"/>
        <w:numPr>
          <w:ilvl w:val="1"/>
          <w:numId w:val="4"/>
        </w:numPr>
      </w:pPr>
      <w:r>
        <w:t>Title</w:t>
      </w:r>
    </w:p>
    <w:p w:rsidR="00F63DBE" w:rsidRDefault="00F63DBE" w:rsidP="00F63DBE">
      <w:pPr>
        <w:pStyle w:val="ListParagraph"/>
        <w:numPr>
          <w:ilvl w:val="1"/>
          <w:numId w:val="4"/>
        </w:numPr>
      </w:pPr>
      <w:r>
        <w:t>Image</w:t>
      </w:r>
    </w:p>
    <w:p w:rsidR="00F63DBE" w:rsidRDefault="00F63DBE" w:rsidP="00F63DBE">
      <w:pPr>
        <w:pStyle w:val="ListParagraph"/>
        <w:numPr>
          <w:ilvl w:val="1"/>
          <w:numId w:val="4"/>
        </w:numPr>
      </w:pPr>
      <w:r>
        <w:t>Text, the first bit of the text is used for the summary, break on a word</w:t>
      </w:r>
    </w:p>
    <w:p w:rsidR="00F63DBE" w:rsidRDefault="00F63DBE" w:rsidP="00F63DBE">
      <w:pPr>
        <w:pStyle w:val="ListParagraph"/>
        <w:numPr>
          <w:ilvl w:val="0"/>
          <w:numId w:val="4"/>
        </w:numPr>
      </w:pPr>
      <w:r>
        <w:t>Entries are displayed in date order, latest at the top</w:t>
      </w:r>
    </w:p>
    <w:p w:rsidR="00F63DBE" w:rsidRDefault="00F63DBE" w:rsidP="00F63DBE">
      <w:r>
        <w:t>When you click on the image or the title you get to a page like</w:t>
      </w:r>
    </w:p>
    <w:p w:rsidR="00F63DBE" w:rsidRPr="00F63DBE" w:rsidRDefault="00F63DBE" w:rsidP="00F63DBE">
      <w:r>
        <w:rPr>
          <w:noProof/>
          <w:lang w:eastAsia="en-GB"/>
        </w:rPr>
        <w:lastRenderedPageBreak/>
        <w:drawing>
          <wp:inline distT="0" distB="0" distL="0" distR="0">
            <wp:extent cx="5731510" cy="4585335"/>
            <wp:effectExtent l="19050" t="0" r="2540" b="0"/>
            <wp:docPr id="6" name="Picture 5" descr="c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DBE" w:rsidRDefault="00F63DBE" w:rsidP="00F63DBE">
      <w:pPr>
        <w:pStyle w:val="ListParagraph"/>
        <w:numPr>
          <w:ilvl w:val="0"/>
          <w:numId w:val="6"/>
        </w:numPr>
      </w:pPr>
      <w:r>
        <w:t>This is the more information for the blog entry.</w:t>
      </w:r>
    </w:p>
    <w:p w:rsidR="00F63DBE" w:rsidRDefault="00F63DBE" w:rsidP="00F63DBE">
      <w:pPr>
        <w:pStyle w:val="ListParagraph"/>
        <w:numPr>
          <w:ilvl w:val="0"/>
          <w:numId w:val="6"/>
        </w:numPr>
      </w:pPr>
      <w:r>
        <w:t>same picture as the previous page, just bigger</w:t>
      </w:r>
    </w:p>
    <w:p w:rsidR="00F63DBE" w:rsidRDefault="00F63DBE" w:rsidP="00F63DBE">
      <w:pPr>
        <w:pStyle w:val="ListParagraph"/>
        <w:numPr>
          <w:ilvl w:val="0"/>
          <w:numId w:val="6"/>
        </w:numPr>
      </w:pPr>
      <w:r>
        <w:t>validate form</w:t>
      </w:r>
    </w:p>
    <w:p w:rsidR="00F63DBE" w:rsidRDefault="00F63DBE" w:rsidP="00F63DBE">
      <w:pPr>
        <w:pStyle w:val="ListParagraph"/>
        <w:numPr>
          <w:ilvl w:val="0"/>
          <w:numId w:val="6"/>
        </w:numPr>
      </w:pPr>
      <w:r>
        <w:t>Back/next go to the previous or next blog detail entry</w:t>
      </w:r>
    </w:p>
    <w:p w:rsidR="0087086F" w:rsidRPr="00F63DBE" w:rsidRDefault="0087086F" w:rsidP="00F63DBE">
      <w:pPr>
        <w:pStyle w:val="ListParagraph"/>
        <w:numPr>
          <w:ilvl w:val="0"/>
          <w:numId w:val="6"/>
        </w:numPr>
      </w:pPr>
      <w:r>
        <w:t>Email Amanda to say comment has been added and needs to be approved</w:t>
      </w:r>
    </w:p>
    <w:p w:rsidR="0087086F" w:rsidRDefault="0087086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21008" w:rsidRDefault="00A21008" w:rsidP="00A21008">
      <w:pPr>
        <w:rPr>
          <w:b/>
          <w:sz w:val="28"/>
          <w:szCs w:val="28"/>
        </w:rPr>
      </w:pPr>
      <w:r w:rsidRPr="00601CB8">
        <w:rPr>
          <w:b/>
          <w:sz w:val="28"/>
          <w:szCs w:val="28"/>
        </w:rPr>
        <w:lastRenderedPageBreak/>
        <w:t>Contact</w:t>
      </w:r>
    </w:p>
    <w:p w:rsidR="00601CB8" w:rsidRDefault="0087086F" w:rsidP="00601CB8">
      <w:pPr>
        <w:pStyle w:val="ListParagraph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4762500" cy="3267075"/>
            <wp:effectExtent l="19050" t="0" r="0" b="0"/>
            <wp:docPr id="8" name="Picture 7" descr="c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86F" w:rsidRDefault="0087086F" w:rsidP="00601CB8">
      <w:pPr>
        <w:pStyle w:val="ListParagraph"/>
        <w:rPr>
          <w:b/>
        </w:rPr>
      </w:pPr>
    </w:p>
    <w:p w:rsidR="0087086F" w:rsidRDefault="0087086F" w:rsidP="0087086F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Notice that this page and the home page are on the blue root background.</w:t>
      </w:r>
    </w:p>
    <w:p w:rsidR="0087086F" w:rsidRPr="0087086F" w:rsidRDefault="0087086F" w:rsidP="0087086F">
      <w:pPr>
        <w:rPr>
          <w:b/>
        </w:rPr>
      </w:pPr>
    </w:p>
    <w:p w:rsidR="00601CB8" w:rsidRPr="00601CB8" w:rsidRDefault="00601CB8" w:rsidP="00601CB8">
      <w:pPr>
        <w:pStyle w:val="ListParagraph"/>
        <w:ind w:left="0"/>
        <w:rPr>
          <w:b/>
          <w:sz w:val="28"/>
          <w:szCs w:val="28"/>
        </w:rPr>
      </w:pPr>
      <w:r w:rsidRPr="00601CB8">
        <w:rPr>
          <w:b/>
          <w:sz w:val="28"/>
          <w:szCs w:val="28"/>
        </w:rPr>
        <w:t>Terms and Conditions and cookies</w:t>
      </w:r>
    </w:p>
    <w:p w:rsidR="00601CB8" w:rsidRDefault="00601CB8" w:rsidP="00601CB8">
      <w:pPr>
        <w:pStyle w:val="ListParagraph"/>
        <w:numPr>
          <w:ilvl w:val="0"/>
          <w:numId w:val="5"/>
        </w:numPr>
      </w:pPr>
      <w:r w:rsidRPr="005A033D">
        <w:t xml:space="preserve">These pages will </w:t>
      </w:r>
      <w:r>
        <w:t>just have one column of text that goes right across the page. No images needed.</w:t>
      </w:r>
    </w:p>
    <w:p w:rsidR="00601CB8" w:rsidRPr="00601CB8" w:rsidRDefault="00601CB8" w:rsidP="00601CB8">
      <w:pPr>
        <w:rPr>
          <w:b/>
          <w:sz w:val="28"/>
          <w:szCs w:val="28"/>
        </w:rPr>
      </w:pPr>
      <w:r w:rsidRPr="00601CB8">
        <w:rPr>
          <w:b/>
          <w:sz w:val="28"/>
          <w:szCs w:val="28"/>
        </w:rPr>
        <w:t>Other things we will need</w:t>
      </w:r>
      <w:r w:rsidR="00361130">
        <w:rPr>
          <w:b/>
          <w:sz w:val="28"/>
          <w:szCs w:val="28"/>
        </w:rPr>
        <w:t xml:space="preserve">/ </w:t>
      </w:r>
      <w:r w:rsidR="00FD10F0">
        <w:rPr>
          <w:b/>
          <w:sz w:val="28"/>
          <w:szCs w:val="28"/>
        </w:rPr>
        <w:t>Notes</w:t>
      </w:r>
    </w:p>
    <w:p w:rsidR="00601CB8" w:rsidRDefault="00601CB8" w:rsidP="00601CB8">
      <w:pPr>
        <w:pStyle w:val="ListParagraph"/>
        <w:numPr>
          <w:ilvl w:val="0"/>
          <w:numId w:val="5"/>
        </w:numPr>
      </w:pPr>
      <w:r>
        <w:t xml:space="preserve">We will need </w:t>
      </w:r>
      <w:r w:rsidR="00AA5571">
        <w:t>2</w:t>
      </w:r>
      <w:r>
        <w:t xml:space="preserve"> big background</w:t>
      </w:r>
      <w:r w:rsidR="00AA5571">
        <w:t>s</w:t>
      </w:r>
      <w:r>
        <w:t xml:space="preserve"> to go beneath the pages.</w:t>
      </w:r>
      <w:r w:rsidR="00AA5571">
        <w:t xml:space="preserve"> One white on blue, one blue on white</w:t>
      </w:r>
    </w:p>
    <w:p w:rsidR="00601CB8" w:rsidRDefault="00601CB8" w:rsidP="00601CB8">
      <w:pPr>
        <w:pStyle w:val="ListParagraph"/>
        <w:numPr>
          <w:ilvl w:val="0"/>
          <w:numId w:val="5"/>
        </w:numPr>
      </w:pPr>
      <w:r>
        <w:t>Colours and fonts</w:t>
      </w:r>
      <w:r w:rsidR="00F41E04">
        <w:t>, including hover for links etc</w:t>
      </w:r>
    </w:p>
    <w:p w:rsidR="00361130" w:rsidRDefault="00361130" w:rsidP="00601CB8">
      <w:pPr>
        <w:pStyle w:val="ListParagraph"/>
        <w:numPr>
          <w:ilvl w:val="0"/>
          <w:numId w:val="5"/>
        </w:numPr>
      </w:pPr>
      <w:r>
        <w:t>It looks much bigger than a normal monitor</w:t>
      </w:r>
      <w:r w:rsidR="00AA5571">
        <w:t xml:space="preserve"> so it will scroll.</w:t>
      </w:r>
      <w:r w:rsidR="00FB2B29">
        <w:t xml:space="preserve"> Marianne will provide psd at 72 dpi</w:t>
      </w:r>
    </w:p>
    <w:p w:rsidR="00FB2B29" w:rsidRDefault="00FB2B29" w:rsidP="00601CB8">
      <w:pPr>
        <w:pStyle w:val="ListParagraph"/>
        <w:numPr>
          <w:ilvl w:val="0"/>
          <w:numId w:val="5"/>
        </w:numPr>
      </w:pPr>
      <w:r>
        <w:t>Online courses and Retreats – just have page saying coming soon</w:t>
      </w:r>
    </w:p>
    <w:p w:rsidR="00601CB8" w:rsidRPr="00601CB8" w:rsidRDefault="00601CB8" w:rsidP="00601CB8"/>
    <w:p w:rsidR="002B3C4F" w:rsidRPr="002B3C4F" w:rsidRDefault="002B3C4F" w:rsidP="008174A7"/>
    <w:sectPr w:rsidR="002B3C4F" w:rsidRPr="002B3C4F" w:rsidSect="003D3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68D"/>
    <w:multiLevelType w:val="hybridMultilevel"/>
    <w:tmpl w:val="481C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749EE"/>
    <w:multiLevelType w:val="hybridMultilevel"/>
    <w:tmpl w:val="20D25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10650"/>
    <w:multiLevelType w:val="hybridMultilevel"/>
    <w:tmpl w:val="A686E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318F6"/>
    <w:multiLevelType w:val="hybridMultilevel"/>
    <w:tmpl w:val="7F00973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9D641F"/>
    <w:multiLevelType w:val="hybridMultilevel"/>
    <w:tmpl w:val="84B45B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217EB"/>
    <w:multiLevelType w:val="hybridMultilevel"/>
    <w:tmpl w:val="A7AE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80BFE"/>
    <w:multiLevelType w:val="hybridMultilevel"/>
    <w:tmpl w:val="6C9E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57A"/>
    <w:rsid w:val="000204CE"/>
    <w:rsid w:val="000471CD"/>
    <w:rsid w:val="0005011B"/>
    <w:rsid w:val="001D3EA6"/>
    <w:rsid w:val="00277EBC"/>
    <w:rsid w:val="002B3C4F"/>
    <w:rsid w:val="002E0281"/>
    <w:rsid w:val="00341087"/>
    <w:rsid w:val="00361130"/>
    <w:rsid w:val="003D3E69"/>
    <w:rsid w:val="004522B3"/>
    <w:rsid w:val="00485016"/>
    <w:rsid w:val="0050157A"/>
    <w:rsid w:val="005357D8"/>
    <w:rsid w:val="00601CB8"/>
    <w:rsid w:val="006C6983"/>
    <w:rsid w:val="008174A7"/>
    <w:rsid w:val="0087086F"/>
    <w:rsid w:val="008A3DD5"/>
    <w:rsid w:val="008D3FFB"/>
    <w:rsid w:val="00A21008"/>
    <w:rsid w:val="00AA5571"/>
    <w:rsid w:val="00BE2613"/>
    <w:rsid w:val="00C3039D"/>
    <w:rsid w:val="00C748B0"/>
    <w:rsid w:val="00C800D9"/>
    <w:rsid w:val="00E86266"/>
    <w:rsid w:val="00F41E04"/>
    <w:rsid w:val="00F63DBE"/>
    <w:rsid w:val="00FB2B29"/>
    <w:rsid w:val="00FB33F6"/>
    <w:rsid w:val="00FD10F0"/>
    <w:rsid w:val="00FE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31"/>
        <o:r id="V:Rule10" type="connector" idref="#_x0000_s1029"/>
        <o:r id="V:Rule11" type="connector" idref="#_x0000_s1028"/>
        <o:r id="V:Rule12" type="connector" idref="#_x0000_s1027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5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4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ngernet.co.uk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tleyandsoul.com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Singer</cp:lastModifiedBy>
  <cp:revision>27</cp:revision>
  <dcterms:created xsi:type="dcterms:W3CDTF">2015-03-17T05:53:00Z</dcterms:created>
  <dcterms:modified xsi:type="dcterms:W3CDTF">2015-04-16T09:11:00Z</dcterms:modified>
</cp:coreProperties>
</file>